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Default="00491A4A" w:rsidP="00491A4A">
      <w:pPr>
        <w:pStyle w:val="Tytu"/>
        <w:rPr>
          <w:rFonts w:ascii="Arial" w:hAnsi="Arial" w:cs="Arial"/>
          <w:sz w:val="26"/>
          <w:szCs w:val="26"/>
        </w:rPr>
      </w:pPr>
      <w:r w:rsidRPr="00781181">
        <w:rPr>
          <w:rFonts w:ascii="Arial" w:hAnsi="Arial" w:cs="Arial"/>
          <w:sz w:val="26"/>
          <w:szCs w:val="26"/>
        </w:rPr>
        <w:t xml:space="preserve">Wykaz </w:t>
      </w:r>
      <w:r w:rsidR="000B5032" w:rsidRPr="00781181">
        <w:rPr>
          <w:rFonts w:ascii="Arial" w:hAnsi="Arial" w:cs="Arial"/>
          <w:sz w:val="26"/>
          <w:szCs w:val="26"/>
        </w:rPr>
        <w:t>dostaw</w:t>
      </w:r>
    </w:p>
    <w:p w:rsidR="00491A4A" w:rsidRPr="00781181" w:rsidRDefault="00781181" w:rsidP="00781181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  <w:r w:rsidRPr="00781181">
        <w:rPr>
          <w:rFonts w:ascii="Arial" w:hAnsi="Arial" w:cs="Arial"/>
          <w:b w:val="0"/>
          <w:sz w:val="22"/>
          <w:szCs w:val="22"/>
        </w:rPr>
        <w:t>Wykonywanych w okresie ostatnich 3 lat przed upływem terminu składania ofert, a jeśli okres prowadzenia działalności jest krótszy – w tym okresie, zrealizowanych w sposób należyty</w:t>
      </w: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4"/>
        <w:gridCol w:w="2710"/>
        <w:gridCol w:w="1823"/>
        <w:gridCol w:w="3314"/>
        <w:gridCol w:w="2101"/>
      </w:tblGrid>
      <w:tr w:rsidR="007505A2" w:rsidRPr="00491A4A" w:rsidTr="00D86E7A">
        <w:trPr>
          <w:cantSplit/>
          <w:trHeight w:val="1256"/>
        </w:trPr>
        <w:tc>
          <w:tcPr>
            <w:tcW w:w="709" w:type="dxa"/>
            <w:shd w:val="clear" w:color="auto" w:fill="D9D9D9"/>
            <w:vAlign w:val="center"/>
          </w:tcPr>
          <w:p w:rsidR="007505A2" w:rsidRPr="00491A4A" w:rsidRDefault="007505A2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shd w:val="clear" w:color="auto" w:fill="D9D9D9"/>
            <w:vAlign w:val="center"/>
          </w:tcPr>
          <w:p w:rsidR="007505A2" w:rsidRPr="00491A4A" w:rsidRDefault="007505A2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bCs w:val="0"/>
                <w:sz w:val="22"/>
                <w:szCs w:val="22"/>
              </w:rPr>
              <w:t>Przedmiot dostawy</w:t>
            </w:r>
            <w:r w:rsidR="00765D92">
              <w:rPr>
                <w:rFonts w:ascii="Arial" w:hAnsi="Arial" w:cs="Arial"/>
                <w:bCs w:val="0"/>
                <w:sz w:val="22"/>
                <w:szCs w:val="22"/>
              </w:rPr>
              <w:t>/wartość</w:t>
            </w:r>
          </w:p>
        </w:tc>
        <w:tc>
          <w:tcPr>
            <w:tcW w:w="1877" w:type="dxa"/>
            <w:shd w:val="clear" w:color="auto" w:fill="D9D9D9"/>
            <w:vAlign w:val="center"/>
          </w:tcPr>
          <w:p w:rsidR="007505A2" w:rsidRPr="00491A4A" w:rsidRDefault="00765D92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bCs w:val="0"/>
                <w:sz w:val="22"/>
                <w:szCs w:val="22"/>
              </w:rPr>
              <w:t xml:space="preserve">Data odbioru końcowego 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7505A2" w:rsidRPr="00491A4A" w:rsidRDefault="00765D92" w:rsidP="007505A2">
            <w:pPr>
              <w:pStyle w:val="Tekstpodstawowywcity"/>
              <w:spacing w:line="240" w:lineRule="auto"/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Cs w:val="0"/>
              </w:rPr>
              <w:t>Przedmiot za rzecz, których usługi zostały wykonane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7505A2" w:rsidRPr="00491A4A" w:rsidRDefault="00765D92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bCs w:val="0"/>
              </w:rPr>
              <w:t>Doświadczenie własne/podmiotu trzeciego</w:t>
            </w:r>
          </w:p>
        </w:tc>
      </w:tr>
      <w:tr w:rsidR="007505A2" w:rsidRPr="00491A4A" w:rsidTr="00BA40E4">
        <w:trPr>
          <w:trHeight w:val="2024"/>
        </w:trPr>
        <w:tc>
          <w:tcPr>
            <w:tcW w:w="709" w:type="dxa"/>
          </w:tcPr>
          <w:p w:rsidR="007505A2" w:rsidRPr="00491A4A" w:rsidRDefault="007505A2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7505A2" w:rsidRPr="00491A4A" w:rsidRDefault="007505A2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7505A2" w:rsidRPr="00491A4A" w:rsidRDefault="007505A2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7505A2" w:rsidRPr="00491A4A" w:rsidRDefault="007505A2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7505A2" w:rsidRPr="00491A4A" w:rsidRDefault="007505A2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0F54FA" w:rsidRPr="00491A4A" w:rsidTr="00BD1863">
        <w:trPr>
          <w:trHeight w:val="2109"/>
        </w:trPr>
        <w:tc>
          <w:tcPr>
            <w:tcW w:w="709" w:type="dxa"/>
          </w:tcPr>
          <w:p w:rsidR="000F54FA" w:rsidRPr="00491A4A" w:rsidRDefault="000F54F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0F54FA" w:rsidRPr="00491A4A" w:rsidRDefault="000F54F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0F54FA" w:rsidRPr="00491A4A" w:rsidRDefault="000F54F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0F54FA" w:rsidRPr="00491A4A" w:rsidRDefault="000F54F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F54FA" w:rsidRPr="00491A4A" w:rsidRDefault="000F54F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0F54FA" w:rsidRDefault="000F54F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0F54FA" w:rsidRPr="00BE4890" w:rsidRDefault="000F54FA" w:rsidP="00BE4890">
      <w:pPr>
        <w:jc w:val="both"/>
        <w:rPr>
          <w:rFonts w:ascii="Arial" w:hAnsi="Arial" w:cs="Arial"/>
          <w:sz w:val="20"/>
          <w:szCs w:val="20"/>
        </w:rPr>
      </w:pPr>
      <w:r w:rsidRPr="00BE4890">
        <w:rPr>
          <w:rFonts w:ascii="Arial" w:hAnsi="Arial" w:cs="Arial"/>
          <w:sz w:val="20"/>
          <w:szCs w:val="20"/>
        </w:rPr>
        <w:lastRenderedPageBreak/>
        <w:t xml:space="preserve">W przypadku polegania na zdolnościach lub sytuacji innych podmiotów Wykonawca zobowiązany jest udowodnić </w:t>
      </w:r>
      <w:r w:rsidR="00BE4890" w:rsidRPr="00BE4890">
        <w:rPr>
          <w:rFonts w:ascii="Arial" w:hAnsi="Arial" w:cs="Arial"/>
          <w:sz w:val="20"/>
          <w:szCs w:val="20"/>
        </w:rPr>
        <w:t>Zamawiającemu, że realizując zamówienie, będzie dysponował niezbędnymi zasobami tych podmiotów – załącznik nr 5 do SIWZ.</w:t>
      </w:r>
    </w:p>
    <w:p w:rsidR="00491A4A" w:rsidRDefault="00491A4A" w:rsidP="00491A4A">
      <w:pPr>
        <w:jc w:val="center"/>
        <w:rPr>
          <w:rFonts w:ascii="Arial" w:hAnsi="Arial" w:cs="Arial"/>
          <w:sz w:val="22"/>
          <w:szCs w:val="22"/>
        </w:rPr>
      </w:pPr>
    </w:p>
    <w:p w:rsidR="00BE4890" w:rsidRDefault="00BE4890" w:rsidP="00491A4A">
      <w:pPr>
        <w:jc w:val="center"/>
        <w:rPr>
          <w:rFonts w:ascii="Arial" w:hAnsi="Arial" w:cs="Arial"/>
          <w:sz w:val="22"/>
          <w:szCs w:val="22"/>
        </w:rPr>
      </w:pPr>
    </w:p>
    <w:p w:rsidR="00BE4890" w:rsidRPr="00491A4A" w:rsidRDefault="00BE4890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6728E9">
        <w:rPr>
          <w:rFonts w:ascii="Arial" w:hAnsi="Arial" w:cs="Arial"/>
          <w:sz w:val="22"/>
          <w:szCs w:val="22"/>
        </w:rPr>
        <w:t>9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0F54FA" w:rsidRDefault="000F54F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</w:p>
    <w:p w:rsidR="000F54FA" w:rsidRDefault="000F54F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</w:p>
    <w:p w:rsidR="000F54FA" w:rsidRDefault="000F54F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34642A" w:rsidRPr="0034642A" w:rsidTr="005F730C">
      <w:trPr>
        <w:jc w:val="center"/>
      </w:trPr>
      <w:tc>
        <w:tcPr>
          <w:tcW w:w="3070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24D6B0A2" wp14:editId="5B42F544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2C8174F" wp14:editId="4132F0DD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5A4F2CD8" wp14:editId="2A783D27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E82D5B">
      <w:rPr>
        <w:rFonts w:ascii="Arial" w:eastAsia="Calibri" w:hAnsi="Arial" w:cs="Arial"/>
        <w:b/>
        <w:bCs/>
        <w:i/>
        <w:sz w:val="16"/>
        <w:szCs w:val="28"/>
        <w:lang w:eastAsia="en-US"/>
      </w:rPr>
      <w:t>Doposażenie ogólnodostępnej świetlicy wiejskiej w Miedznej Murowanej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3603FA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>
      <w:rPr>
        <w:rFonts w:ascii="Arial" w:eastAsiaTheme="minorHAnsi" w:hAnsi="Arial" w:cs="Arial"/>
        <w:i/>
        <w:sz w:val="16"/>
        <w:szCs w:val="22"/>
        <w:lang w:eastAsia="en-US"/>
      </w:rPr>
      <w:t>IGWK.Z.</w:t>
    </w:r>
    <w:r w:rsidR="005F7A19" w:rsidRPr="005F7A19">
      <w:rPr>
        <w:rFonts w:ascii="Arial" w:eastAsiaTheme="minorHAnsi" w:hAnsi="Arial" w:cs="Arial"/>
        <w:i/>
        <w:sz w:val="16"/>
        <w:szCs w:val="22"/>
        <w:lang w:eastAsia="en-US"/>
      </w:rPr>
      <w:t>271.</w:t>
    </w:r>
    <w:r w:rsidR="00CC6A50">
      <w:rPr>
        <w:rFonts w:ascii="Arial" w:eastAsiaTheme="minorHAnsi" w:hAnsi="Arial" w:cs="Arial"/>
        <w:i/>
        <w:sz w:val="16"/>
        <w:szCs w:val="22"/>
        <w:lang w:eastAsia="en-US"/>
      </w:rPr>
      <w:t>1</w:t>
    </w:r>
    <w:r w:rsidR="00F570E1">
      <w:rPr>
        <w:rFonts w:ascii="Arial" w:eastAsiaTheme="minorHAnsi" w:hAnsi="Arial" w:cs="Arial"/>
        <w:i/>
        <w:sz w:val="16"/>
        <w:szCs w:val="22"/>
        <w:lang w:eastAsia="en-US"/>
      </w:rPr>
      <w:t>8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6728E9">
      <w:rPr>
        <w:rFonts w:ascii="Arial" w:eastAsiaTheme="minorHAnsi" w:hAnsi="Arial" w:cs="Arial"/>
        <w:i/>
        <w:sz w:val="16"/>
        <w:szCs w:val="22"/>
        <w:lang w:eastAsia="en-US"/>
      </w:rPr>
      <w:t>2019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011B9B"/>
    <w:rsid w:val="000B5032"/>
    <w:rsid w:val="000F54FA"/>
    <w:rsid w:val="001F7363"/>
    <w:rsid w:val="00290945"/>
    <w:rsid w:val="0034642A"/>
    <w:rsid w:val="003603FA"/>
    <w:rsid w:val="00491A4A"/>
    <w:rsid w:val="00584E08"/>
    <w:rsid w:val="00592AB6"/>
    <w:rsid w:val="005A63C4"/>
    <w:rsid w:val="005A7FAE"/>
    <w:rsid w:val="005E67BD"/>
    <w:rsid w:val="005F7A19"/>
    <w:rsid w:val="006050FB"/>
    <w:rsid w:val="00611D9C"/>
    <w:rsid w:val="006728E9"/>
    <w:rsid w:val="007505A2"/>
    <w:rsid w:val="00765D92"/>
    <w:rsid w:val="00781181"/>
    <w:rsid w:val="00801F2D"/>
    <w:rsid w:val="008952D0"/>
    <w:rsid w:val="008A1E73"/>
    <w:rsid w:val="009A5B57"/>
    <w:rsid w:val="00A6782E"/>
    <w:rsid w:val="00B21626"/>
    <w:rsid w:val="00BE4890"/>
    <w:rsid w:val="00CC6A50"/>
    <w:rsid w:val="00D81FA8"/>
    <w:rsid w:val="00E075A1"/>
    <w:rsid w:val="00E82D5B"/>
    <w:rsid w:val="00ED68C7"/>
    <w:rsid w:val="00F5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29</cp:revision>
  <cp:lastPrinted>2018-03-07T12:39:00Z</cp:lastPrinted>
  <dcterms:created xsi:type="dcterms:W3CDTF">2017-02-02T13:52:00Z</dcterms:created>
  <dcterms:modified xsi:type="dcterms:W3CDTF">2019-07-01T05:49:00Z</dcterms:modified>
</cp:coreProperties>
</file>